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E9" w:rsidRDefault="00253BB1" w:rsidP="00253BB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53BB1">
        <w:rPr>
          <w:b/>
          <w:sz w:val="28"/>
          <w:szCs w:val="28"/>
          <w:u w:val="single"/>
        </w:rPr>
        <w:t>MAXICROP ORIGINAL SEAWEED EXTRACT</w:t>
      </w:r>
    </w:p>
    <w:p w:rsidR="00253BB1" w:rsidRPr="008F2F8F" w:rsidRDefault="00253BB1" w:rsidP="00253BB1">
      <w:pPr>
        <w:rPr>
          <w:b/>
          <w:sz w:val="24"/>
          <w:szCs w:val="24"/>
        </w:rPr>
      </w:pPr>
      <w:proofErr w:type="spellStart"/>
      <w:r w:rsidRPr="008F2F8F">
        <w:rPr>
          <w:b/>
          <w:sz w:val="24"/>
          <w:szCs w:val="24"/>
        </w:rPr>
        <w:t>Maxicrop</w:t>
      </w:r>
      <w:proofErr w:type="spellEnd"/>
      <w:r w:rsidRPr="008F2F8F">
        <w:rPr>
          <w:b/>
          <w:sz w:val="24"/>
          <w:szCs w:val="24"/>
        </w:rPr>
        <w:t xml:space="preserve"> original seaweed extract is a plant growth stimulant, for use in organic growing systems – a pure extract of seaweed in an easy to use liquid form. </w:t>
      </w:r>
      <w:proofErr w:type="gramStart"/>
      <w:r w:rsidRPr="008F2F8F">
        <w:rPr>
          <w:b/>
          <w:sz w:val="24"/>
          <w:szCs w:val="24"/>
        </w:rPr>
        <w:t>Ideal for flowers, fruit, vegetables, shrubs and trees, in the home, garden, allotment, or for professional use.</w:t>
      </w:r>
      <w:proofErr w:type="gramEnd"/>
      <w:r w:rsidRPr="008F2F8F">
        <w:rPr>
          <w:b/>
          <w:sz w:val="24"/>
          <w:szCs w:val="24"/>
        </w:rPr>
        <w:t xml:space="preserve"> Stimulates natural growth </w:t>
      </w:r>
      <w:proofErr w:type="gramStart"/>
      <w:r w:rsidRPr="008F2F8F">
        <w:rPr>
          <w:b/>
          <w:sz w:val="24"/>
          <w:szCs w:val="24"/>
        </w:rPr>
        <w:t>processes :</w:t>
      </w:r>
      <w:proofErr w:type="gramEnd"/>
      <w:r w:rsidRPr="008F2F8F">
        <w:rPr>
          <w:b/>
          <w:sz w:val="24"/>
          <w:szCs w:val="24"/>
        </w:rPr>
        <w:t xml:space="preserve"> seed germination, plant rooting and establishment.</w:t>
      </w:r>
    </w:p>
    <w:p w:rsidR="00253BB1" w:rsidRPr="008F2F8F" w:rsidRDefault="00253BB1" w:rsidP="00253BB1">
      <w:pPr>
        <w:rPr>
          <w:b/>
          <w:sz w:val="24"/>
          <w:szCs w:val="24"/>
        </w:rPr>
      </w:pPr>
      <w:r w:rsidRPr="008F2F8F">
        <w:rPr>
          <w:b/>
          <w:sz w:val="24"/>
          <w:szCs w:val="24"/>
        </w:rPr>
        <w:t>Gives strong healthy growth. Improves resistance to pests, diseases and environmental stress. Use early as a root drench or foliar spray and latter, with fertilizers, to help ensure maximum nutrient uptake.</w:t>
      </w:r>
    </w:p>
    <w:p w:rsidR="008F2F8F" w:rsidRPr="008F2F8F" w:rsidRDefault="008F2F8F" w:rsidP="00253BB1">
      <w:pPr>
        <w:rPr>
          <w:b/>
          <w:sz w:val="24"/>
          <w:szCs w:val="24"/>
        </w:rPr>
      </w:pPr>
      <w:r w:rsidRPr="008F2F8F">
        <w:rPr>
          <w:b/>
          <w:sz w:val="24"/>
          <w:szCs w:val="24"/>
        </w:rPr>
        <w:t xml:space="preserve">Directions – shake before use. Add required amount to water and stir well. Apply using watering can, fine sprayer or hose end diluter. </w:t>
      </w:r>
    </w:p>
    <w:p w:rsidR="008F2F8F" w:rsidRDefault="008F2F8F" w:rsidP="00253BB1">
      <w:pPr>
        <w:rPr>
          <w:b/>
          <w:sz w:val="24"/>
          <w:szCs w:val="24"/>
        </w:rPr>
      </w:pPr>
      <w:r w:rsidRPr="008F2F8F">
        <w:rPr>
          <w:b/>
          <w:sz w:val="24"/>
          <w:szCs w:val="24"/>
        </w:rPr>
        <w:t>May be mixed with liquid or soluble feeds. Reseal container after use. Protect from frost. Store out of direct sunlight and above zero degrees centigrade and below 30 degrees centigrade.</w:t>
      </w:r>
    </w:p>
    <w:p w:rsidR="008F2F8F" w:rsidRDefault="008F2F8F" w:rsidP="00253BB1">
      <w:pPr>
        <w:rPr>
          <w:b/>
          <w:sz w:val="24"/>
          <w:szCs w:val="24"/>
          <w:u w:val="single"/>
        </w:rPr>
      </w:pPr>
      <w:r w:rsidRPr="008F2F8F">
        <w:rPr>
          <w:b/>
          <w:sz w:val="24"/>
          <w:szCs w:val="24"/>
          <w:u w:val="single"/>
        </w:rPr>
        <w:t>Treatment</w:t>
      </w:r>
      <w:r>
        <w:rPr>
          <w:b/>
          <w:sz w:val="24"/>
          <w:szCs w:val="24"/>
          <w:u w:val="single"/>
        </w:rPr>
        <w:t xml:space="preserve">                                      Dilution in water                                           Application</w:t>
      </w:r>
    </w:p>
    <w:p w:rsidR="008F2F8F" w:rsidRPr="008F2F8F" w:rsidRDefault="008F2F8F" w:rsidP="00253BB1">
      <w:pPr>
        <w:rPr>
          <w:b/>
          <w:sz w:val="24"/>
          <w:szCs w:val="24"/>
        </w:rPr>
      </w:pPr>
      <w:r w:rsidRPr="008F2F8F">
        <w:rPr>
          <w:b/>
          <w:sz w:val="24"/>
          <w:szCs w:val="24"/>
        </w:rPr>
        <w:t>Germinating</w:t>
      </w:r>
      <w:r>
        <w:rPr>
          <w:b/>
          <w:sz w:val="24"/>
          <w:szCs w:val="24"/>
        </w:rPr>
        <w:t xml:space="preserve">                             10ml in 9 </w:t>
      </w:r>
      <w:proofErr w:type="spellStart"/>
      <w:r>
        <w:rPr>
          <w:b/>
          <w:sz w:val="24"/>
          <w:szCs w:val="24"/>
        </w:rPr>
        <w:t>ltrs</w:t>
      </w:r>
      <w:proofErr w:type="spellEnd"/>
      <w:r w:rsidR="00CC3DF0">
        <w:rPr>
          <w:b/>
          <w:sz w:val="24"/>
          <w:szCs w:val="24"/>
        </w:rPr>
        <w:t xml:space="preserve"> (2 gallons)                S</w:t>
      </w:r>
      <w:r>
        <w:rPr>
          <w:b/>
          <w:sz w:val="24"/>
          <w:szCs w:val="24"/>
        </w:rPr>
        <w:t xml:space="preserve">oak seeds for 12 hours                                                                                                                                                                              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before</w:t>
      </w:r>
      <w:proofErr w:type="gramEnd"/>
      <w:r>
        <w:rPr>
          <w:b/>
          <w:sz w:val="24"/>
          <w:szCs w:val="24"/>
        </w:rPr>
        <w:t xml:space="preserve"> sowing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Propagating                              20ml in 9 </w:t>
      </w:r>
      <w:proofErr w:type="spellStart"/>
      <w:r>
        <w:rPr>
          <w:b/>
          <w:sz w:val="24"/>
          <w:szCs w:val="24"/>
        </w:rPr>
        <w:t>ltrs</w:t>
      </w:r>
      <w:proofErr w:type="spellEnd"/>
      <w:r>
        <w:rPr>
          <w:b/>
          <w:sz w:val="24"/>
          <w:szCs w:val="24"/>
        </w:rPr>
        <w:t xml:space="preserve">    </w:t>
      </w:r>
      <w:r w:rsidR="00CC3DF0">
        <w:rPr>
          <w:b/>
          <w:sz w:val="24"/>
          <w:szCs w:val="24"/>
        </w:rPr>
        <w:t xml:space="preserve">                               A</w:t>
      </w:r>
      <w:r>
        <w:rPr>
          <w:b/>
          <w:sz w:val="24"/>
          <w:szCs w:val="24"/>
        </w:rPr>
        <w:t>pply as a root drench each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time</w:t>
      </w:r>
      <w:proofErr w:type="gramEnd"/>
      <w:r>
        <w:rPr>
          <w:b/>
          <w:sz w:val="24"/>
          <w:szCs w:val="24"/>
        </w:rPr>
        <w:t xml:space="preserve"> water is needed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Transplanting                           20ml in 9 </w:t>
      </w:r>
      <w:proofErr w:type="spellStart"/>
      <w:r>
        <w:rPr>
          <w:b/>
          <w:sz w:val="24"/>
          <w:szCs w:val="24"/>
        </w:rPr>
        <w:t>ltrs</w:t>
      </w:r>
      <w:proofErr w:type="spellEnd"/>
      <w:r>
        <w:rPr>
          <w:b/>
          <w:sz w:val="24"/>
          <w:szCs w:val="24"/>
        </w:rPr>
        <w:t xml:space="preserve">                                   Drench root ball in solution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CC3DF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efore</w:t>
      </w:r>
      <w:proofErr w:type="gramEnd"/>
      <w:r>
        <w:rPr>
          <w:b/>
          <w:sz w:val="24"/>
          <w:szCs w:val="24"/>
        </w:rPr>
        <w:t xml:space="preserve"> planting out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Growing on                               45ml in 9 </w:t>
      </w:r>
      <w:proofErr w:type="spellStart"/>
      <w:r>
        <w:rPr>
          <w:b/>
          <w:sz w:val="24"/>
          <w:szCs w:val="24"/>
        </w:rPr>
        <w:t>ltrs</w:t>
      </w:r>
      <w:proofErr w:type="spellEnd"/>
      <w:r>
        <w:rPr>
          <w:b/>
          <w:sz w:val="24"/>
          <w:szCs w:val="24"/>
        </w:rPr>
        <w:t xml:space="preserve">    </w:t>
      </w:r>
      <w:r w:rsidR="00CC3DF0">
        <w:rPr>
          <w:b/>
          <w:sz w:val="24"/>
          <w:szCs w:val="24"/>
        </w:rPr>
        <w:t xml:space="preserve">                               A</w:t>
      </w:r>
      <w:r>
        <w:rPr>
          <w:b/>
          <w:sz w:val="24"/>
          <w:szCs w:val="24"/>
        </w:rPr>
        <w:t xml:space="preserve">pply as a root drench 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CC3DF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horoughly</w:t>
      </w:r>
      <w:proofErr w:type="gramEnd"/>
      <w:r>
        <w:rPr>
          <w:b/>
          <w:sz w:val="24"/>
          <w:szCs w:val="24"/>
        </w:rPr>
        <w:t xml:space="preserve"> wetting leaves</w:t>
      </w:r>
    </w:p>
    <w:p w:rsidR="00AA7FBA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C3DF0">
        <w:rPr>
          <w:b/>
          <w:sz w:val="24"/>
          <w:szCs w:val="24"/>
        </w:rPr>
        <w:t xml:space="preserve"> </w:t>
      </w:r>
      <w:proofErr w:type="gramStart"/>
      <w:r w:rsidR="00CC3DF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very</w:t>
      </w:r>
      <w:proofErr w:type="gramEnd"/>
      <w:r>
        <w:rPr>
          <w:b/>
          <w:sz w:val="24"/>
          <w:szCs w:val="24"/>
        </w:rPr>
        <w:t xml:space="preserve"> 7 days</w:t>
      </w:r>
    </w:p>
    <w:p w:rsidR="00CC3DF0" w:rsidRDefault="00AA7FBA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Mature plants                          45ml in 9 </w:t>
      </w:r>
      <w:proofErr w:type="spellStart"/>
      <w:r>
        <w:rPr>
          <w:b/>
          <w:sz w:val="24"/>
          <w:szCs w:val="24"/>
        </w:rPr>
        <w:t>ltrs</w:t>
      </w:r>
      <w:proofErr w:type="spellEnd"/>
      <w:r>
        <w:rPr>
          <w:b/>
          <w:sz w:val="24"/>
          <w:szCs w:val="24"/>
        </w:rPr>
        <w:t xml:space="preserve">     </w:t>
      </w:r>
      <w:r w:rsidR="00CC3DF0">
        <w:rPr>
          <w:b/>
          <w:sz w:val="24"/>
          <w:szCs w:val="24"/>
        </w:rPr>
        <w:t xml:space="preserve">                               As for growing on but</w:t>
      </w:r>
    </w:p>
    <w:p w:rsidR="00CC3DF0" w:rsidRDefault="00CC3DF0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wetting</w:t>
      </w:r>
      <w:proofErr w:type="gramEnd"/>
      <w:r>
        <w:rPr>
          <w:b/>
          <w:sz w:val="24"/>
          <w:szCs w:val="24"/>
        </w:rPr>
        <w:t xml:space="preserve"> l</w:t>
      </w:r>
      <w:r w:rsidR="00AA7FBA">
        <w:rPr>
          <w:b/>
          <w:sz w:val="24"/>
          <w:szCs w:val="24"/>
        </w:rPr>
        <w:t>eaves every 10 – 14</w:t>
      </w:r>
    </w:p>
    <w:p w:rsidR="00AA7FBA" w:rsidRDefault="00CC3DF0" w:rsidP="0025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Days during growing</w:t>
      </w:r>
      <w:r w:rsidR="00AA7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="00AA7FBA">
        <w:rPr>
          <w:b/>
          <w:sz w:val="24"/>
          <w:szCs w:val="24"/>
        </w:rPr>
        <w:t xml:space="preserve"> </w:t>
      </w:r>
    </w:p>
    <w:p w:rsidR="00CC3DF0" w:rsidRDefault="00AA7FBA" w:rsidP="00AA7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Fruit crops                                45ml in 9 </w:t>
      </w:r>
      <w:proofErr w:type="spellStart"/>
      <w:r>
        <w:rPr>
          <w:b/>
          <w:sz w:val="24"/>
          <w:szCs w:val="24"/>
        </w:rPr>
        <w:t>ltrs</w:t>
      </w:r>
      <w:proofErr w:type="spellEnd"/>
      <w:r>
        <w:rPr>
          <w:b/>
          <w:sz w:val="24"/>
          <w:szCs w:val="24"/>
        </w:rPr>
        <w:t xml:space="preserve">                                     </w:t>
      </w:r>
      <w:r w:rsidR="00CC3DF0">
        <w:rPr>
          <w:b/>
          <w:sz w:val="24"/>
          <w:szCs w:val="24"/>
        </w:rPr>
        <w:t>Spray several times before</w:t>
      </w:r>
    </w:p>
    <w:p w:rsidR="00CC3DF0" w:rsidRDefault="00CC3DF0" w:rsidP="00AA7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during flowering</w:t>
      </w:r>
    </w:p>
    <w:p w:rsidR="00CC3DF0" w:rsidRDefault="00CC3DF0" w:rsidP="00AA7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Lawns &amp; Turf                           50ml in 9 </w:t>
      </w:r>
      <w:proofErr w:type="spellStart"/>
      <w:r>
        <w:rPr>
          <w:b/>
          <w:sz w:val="24"/>
          <w:szCs w:val="24"/>
        </w:rPr>
        <w:t>ltrs</w:t>
      </w:r>
      <w:proofErr w:type="spellEnd"/>
      <w:r>
        <w:rPr>
          <w:b/>
          <w:sz w:val="24"/>
          <w:szCs w:val="24"/>
        </w:rPr>
        <w:t xml:space="preserve">                                      Apply monthly during </w:t>
      </w:r>
    </w:p>
    <w:p w:rsidR="008F2F8F" w:rsidRPr="00AA7FBA" w:rsidRDefault="00CC3DF0" w:rsidP="00AA7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growing</w:t>
      </w:r>
      <w:proofErr w:type="gramEnd"/>
      <w:r>
        <w:rPr>
          <w:b/>
          <w:sz w:val="24"/>
          <w:szCs w:val="24"/>
        </w:rPr>
        <w:t xml:space="preserve"> season</w:t>
      </w:r>
      <w:r w:rsidR="00AA7FBA">
        <w:rPr>
          <w:b/>
          <w:sz w:val="24"/>
          <w:szCs w:val="24"/>
        </w:rPr>
        <w:t xml:space="preserve">                        </w:t>
      </w:r>
    </w:p>
    <w:sectPr w:rsidR="008F2F8F" w:rsidRPr="00AA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1"/>
    <w:rsid w:val="00253BB1"/>
    <w:rsid w:val="008F2F8F"/>
    <w:rsid w:val="009D0615"/>
    <w:rsid w:val="00AA7FBA"/>
    <w:rsid w:val="00CC3DF0"/>
    <w:rsid w:val="00D544B9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Graham Farrant</cp:lastModifiedBy>
  <cp:revision>2</cp:revision>
  <cp:lastPrinted>2013-02-16T21:44:00Z</cp:lastPrinted>
  <dcterms:created xsi:type="dcterms:W3CDTF">2013-06-02T21:51:00Z</dcterms:created>
  <dcterms:modified xsi:type="dcterms:W3CDTF">2013-06-02T21:51:00Z</dcterms:modified>
</cp:coreProperties>
</file>